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b07c6ac" w14:textId="b07c6ac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566138">
        <w:rPr>
          <w:rFonts w:cs="Arial"/>
        </w:rPr>
        <w:t>28</w:t>
      </w:r>
      <w:r w:rsidRPr="00BE62FB">
        <w:rPr>
          <w:rFonts w:cs="Arial"/>
        </w:rPr>
        <w:t xml:space="preserve">. </w:t>
      </w:r>
      <w:r w:rsidR="00566138">
        <w:rPr>
          <w:rFonts w:cs="Arial"/>
        </w:rPr>
        <w:t>listopada</w:t>
      </w:r>
      <w:r w:rsidRPr="00BE62FB">
        <w:rPr>
          <w:rFonts w:cs="Arial"/>
        </w:rPr>
        <w:t xml:space="preserve"> </w:t>
      </w:r>
      <w:r w:rsidR="00566138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566138" w:rsidR="00566138" w:rsidP="00566138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566138" w:rsidRDefault="00566138">
      <w:pPr>
        <w:jc w:val="center"/>
        <w:rPr>
          <w:rFonts w:cs="Arial"/>
          <w:b/>
        </w:rPr>
      </w:pPr>
      <w:r w:rsidRPr="00566138">
        <w:rPr>
          <w:rFonts w:cs="Arial"/>
          <w:b/>
        </w:rPr>
        <w:t xml:space="preserve"> RADMANN COMPANY </w:t>
      </w:r>
      <w:proofErr w:type="spellStart"/>
      <w:r w:rsidRPr="00566138">
        <w:rPr>
          <w:rFonts w:cs="Arial"/>
          <w:b/>
        </w:rPr>
        <w:t>j.d.o.o</w:t>
      </w:r>
      <w:proofErr w:type="spellEnd"/>
      <w:r w:rsidRPr="00566138">
        <w:rPr>
          <w:rFonts w:cs="Arial"/>
          <w:b/>
        </w:rPr>
        <w:t xml:space="preserve">., Pula, Plominska ulica - </w:t>
      </w:r>
      <w:proofErr w:type="spellStart"/>
      <w:r w:rsidRPr="00566138">
        <w:rPr>
          <w:rFonts w:cs="Arial"/>
          <w:b/>
        </w:rPr>
        <w:t>Via</w:t>
      </w:r>
      <w:proofErr w:type="spellEnd"/>
      <w:r w:rsidRPr="00566138">
        <w:rPr>
          <w:rFonts w:cs="Arial"/>
          <w:b/>
        </w:rPr>
        <w:t xml:space="preserve"> </w:t>
      </w:r>
      <w:proofErr w:type="spellStart"/>
      <w:r w:rsidRPr="00566138">
        <w:rPr>
          <w:rFonts w:cs="Arial"/>
          <w:b/>
        </w:rPr>
        <w:t>Fianona</w:t>
      </w:r>
      <w:proofErr w:type="spellEnd"/>
      <w:r w:rsidRPr="00566138">
        <w:rPr>
          <w:rFonts w:cs="Arial"/>
          <w:b/>
        </w:rPr>
        <w:t xml:space="preserve"> 13, OIB: 69168262546, MBS: 130073476</w:t>
      </w:r>
      <w:r w:rsidRPr="0005268E" w:rsidR="0005268E">
        <w:rPr>
          <w:rFonts w:cs="Arial"/>
          <w:b/>
        </w:rPr>
        <w:t xml:space="preserve">,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C72A8C">
        <w:rPr>
          <w:rFonts w:cs="Arial"/>
        </w:rPr>
        <w:t>9,00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566138">
        <w:rPr>
          <w:rFonts w:cs="Arial"/>
        </w:rPr>
        <w:t>24</w:t>
      </w:r>
      <w:r w:rsidRPr="00BE62FB">
        <w:rPr>
          <w:rFonts w:cs="Arial"/>
        </w:rPr>
        <w:t xml:space="preserve">. </w:t>
      </w:r>
      <w:r w:rsidR="00566138">
        <w:rPr>
          <w:rFonts w:cs="Arial"/>
        </w:rPr>
        <w:t>rujna</w:t>
      </w:r>
      <w:r w:rsidRPr="00BE62FB">
        <w:rPr>
          <w:rFonts w:cs="Arial"/>
        </w:rPr>
        <w:t xml:space="preserve"> 20</w:t>
      </w:r>
      <w:r w:rsidR="0005268E">
        <w:rPr>
          <w:rFonts w:cs="Arial"/>
        </w:rPr>
        <w:t>2</w:t>
      </w:r>
      <w:r w:rsidR="00566138">
        <w:rPr>
          <w:rFonts w:cs="Arial"/>
        </w:rPr>
        <w:t>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Uvidom u spis utvrđeno je da je do dana održavanja ovog ročišta r</w:t>
      </w:r>
      <w:r w:rsidR="00C72A8C">
        <w:rPr>
          <w:rFonts w:cs="Arial"/>
        </w:rPr>
        <w:t>ačun dužnika i dalje u blokadi.</w:t>
      </w:r>
    </w:p>
    <w:p w:rsidR="00566138" w:rsidP="001A18A5" w:rsidRDefault="00566138">
      <w:pPr>
        <w:ind w:right="-288"/>
        <w:jc w:val="both"/>
        <w:rPr>
          <w:rFonts w:cs="Arial"/>
        </w:rPr>
      </w:pPr>
    </w:p>
    <w:p w:rsidRPr="00BE62FB" w:rsidR="00566138" w:rsidP="001A18A5" w:rsidRDefault="00566138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Utvrđuje se da je 24. listopada 2024. zaprimljen podnesak </w:t>
      </w:r>
      <w:proofErr w:type="spellStart"/>
      <w:r>
        <w:rPr>
          <w:rFonts w:cs="Arial"/>
        </w:rPr>
        <w:t>predlagateljice</w:t>
      </w:r>
      <w:proofErr w:type="spellEnd"/>
      <w:r>
        <w:rPr>
          <w:rFonts w:cs="Arial"/>
        </w:rPr>
        <w:t xml:space="preserve"> u kojem opravdava svoj nedolazak na današnje ročište, te navodi da ostaje kod prijedloga za otvaranje stečajnog postupka. </w:t>
      </w:r>
    </w:p>
    <w:p w:rsidR="004F3811" w:rsidP="00620E78" w:rsidRDefault="004F3811">
      <w:pPr>
        <w:ind w:right="-288"/>
        <w:jc w:val="both"/>
        <w:rPr>
          <w:rFonts w:cs="Arial"/>
        </w:rPr>
      </w:pPr>
    </w:p>
    <w:p w:rsidR="00C72A8C" w:rsidP="00620E78" w:rsidRDefault="00C72A8C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Utvrđuje se da je dužnik nesposoban za plaćanje  obzirom je račun dužnika u blokadi više od 60 dana a koja blokada je na dan 1. listopada 2024. iznosila 9.041,84 eura. </w:t>
      </w:r>
    </w:p>
    <w:p w:rsidR="00C72A8C" w:rsidP="00620E78" w:rsidRDefault="00C72A8C">
      <w:pPr>
        <w:ind w:right="-288"/>
        <w:jc w:val="both"/>
        <w:rPr>
          <w:rFonts w:cs="Arial"/>
        </w:rPr>
      </w:pPr>
    </w:p>
    <w:p w:rsidR="00C72A8C" w:rsidP="00620E78" w:rsidRDefault="00C72A8C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Dužnik je vlasnik nekretnina, </w:t>
      </w:r>
      <w:proofErr w:type="spellStart"/>
      <w:r>
        <w:rPr>
          <w:rFonts w:cs="Arial"/>
        </w:rPr>
        <w:t>zk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izvatci</w:t>
      </w:r>
      <w:proofErr w:type="spellEnd"/>
      <w:r>
        <w:rPr>
          <w:rFonts w:cs="Arial"/>
        </w:rPr>
        <w:t xml:space="preserve"> na listu 95-100 spisa. </w:t>
      </w:r>
    </w:p>
    <w:p w:rsidRPr="00BE62FB" w:rsidR="00C72A8C" w:rsidP="00620E78" w:rsidRDefault="00C72A8C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="00566138" w:rsidP="004F3811" w:rsidRDefault="00566138">
      <w:pPr>
        <w:ind w:right="-288" w:firstLine="708"/>
        <w:jc w:val="both"/>
        <w:rPr>
          <w:rFonts w:cs="Arial"/>
        </w:rPr>
      </w:pPr>
    </w:p>
    <w:p w:rsidRPr="00BE62FB" w:rsidR="004F3811" w:rsidP="00C72A8C" w:rsidRDefault="00C72A8C">
      <w:pPr>
        <w:ind w:right="-288" w:firstLine="708"/>
        <w:jc w:val="both"/>
        <w:rPr>
          <w:rFonts w:cs="Arial"/>
        </w:rPr>
      </w:pPr>
      <w:r>
        <w:rPr>
          <w:rFonts w:cs="Arial"/>
        </w:rPr>
        <w:t xml:space="preserve">Donijet će se rješenje o otvaranju stečajnog postupka.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620E78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C72A8C">
        <w:rPr>
          <w:rFonts w:cs="Arial"/>
        </w:rPr>
        <w:t>09:05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620E78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C72A8C">
      <w:headerReference w:type="even" r:id="rId9"/>
      <w:headerReference w:type="default" r:id="rId10"/>
      <w:headerReference w:type="first" r:id="rId11"/>
      <w:pgSz w:w="11906" w:h="16838"/>
      <w:pgMar w:top="1417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72A8C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566138" w:rsidP="00566138" w:rsidRDefault="00566138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4 St-310/2024-26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566138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4 St-310/2024-26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442D"/>
    <w:rsid w:val="00045B86"/>
    <w:rsid w:val="0005268E"/>
    <w:rsid w:val="00070A05"/>
    <w:rsid w:val="0007639B"/>
    <w:rsid w:val="000A00E1"/>
    <w:rsid w:val="000A7400"/>
    <w:rsid w:val="000D7D9D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D24F6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2C46CB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66138"/>
    <w:rsid w:val="00576B3E"/>
    <w:rsid w:val="005A3F55"/>
    <w:rsid w:val="00603281"/>
    <w:rsid w:val="00620E78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8C3BB4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B50C1"/>
    <w:rsid w:val="00AC33A7"/>
    <w:rsid w:val="00AE7D77"/>
    <w:rsid w:val="00AF6403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72A8C"/>
    <w:rsid w:val="00C917D3"/>
    <w:rsid w:val="00C91BCA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4442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4442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4442D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4442D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4442D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28. listopada 2024.</izvorni_sadrzaj>
    <derivirana_varijabla naziv="DomainObject.StvarniPocetakDatum_1">28. listopada 2024.</derivirana_varijabla>
  </DomainObject.StvarniPocetakDatum>
  <DomainObject.StvarniZavrsetakDatum>
    <izvorni_sadrzaj>28. listopada 2024.</izvorni_sadrzaj>
    <derivirana_varijabla naziv="DomainObject.StvarniZavrsetakDatum_1">28. listopada 2024.</derivirana_varijabla>
  </DomainObject.StvarniZavrsetakDatum>
  <DomainObject.PlaniraniZavrsetakDatum>
    <izvorni_sadrzaj>28. listopada 2024.</izvorni_sadrzaj>
    <derivirana_varijabla naziv="DomainObject.PlaniraniZavrsetakDatum_1">28. listopada 2024.</derivirana_varijabla>
  </DomainObject.PlaniraniZavrsetakDatum>
  <DomainObject.PlaniraniPocetakDatum>
    <izvorni_sadrzaj>28. listopada 2024.</izvorni_sadrzaj>
    <derivirana_varijabla naziv="DomainObject.PlaniraniPocetakDatum_1">28. listopada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listopada 2024.</izvorni_sadrzaj>
    <derivirana_varijabla naziv="DomainObject.Zapisnik.DatumKreiranja_1">28. listopada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St-310/2024-26</izvorni_sadrzaj>
    <derivirana_varijabla naziv="DomainObject.Zapisnik.Oznaka_1">St-310/2024-26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2024.</izvorni_sadrzaj>
    <derivirana_varijabla naziv="DomainObject.Predmet.DatumOsnivanja_1">18. rujna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St-310/2024</izvorni_sadrzaj>
    <derivirana_varijabla naziv="DomainObject.Predmet.OznakaBroj_1">St-310/2024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RADMANN COMPANY j.d.o.o., PULA</izvorni_sadrzaj>
    <derivirana_varijabla naziv="DomainObject.Predmet.ProtustrankaFormated_1">  RADMANN COMPANY j.d.o.o., PULA</derivirana_varijabla>
  </DomainObject.Predmet.ProtustrankaFormated>
  <DomainObject.Predmet.ProtustrankaFormatedOIB>
    <izvorni_sadrzaj>  RADMANN COMPANY j.d.o.o., PULA, OIB 69168262546</izvorni_sadrzaj>
    <derivirana_varijabla naziv="DomainObject.Predmet.ProtustrankaFormatedOIB_1">  RADMANN COMPANY j.d.o.o., PULA, OIB 69168262546</derivirana_varijabla>
  </DomainObject.Predmet.ProtustrankaFormatedOIB>
  <DomainObject.Predmet.ProtustrankaFormatedWithAdress>
    <izvorni_sadrzaj> RADMANN COMPANY j.d.o.o., PULA, Plominska ulica - Via Fianona 13, 52100 Pula</izvorni_sadrzaj>
    <derivirana_varijabla naziv="DomainObject.Predmet.ProtustrankaFormatedWithAdress_1"> RADMANN COMPANY j.d.o.o., PULA, Plominska ulica - Via Fianona 13, 52100 Pula</derivirana_varijabla>
  </DomainObject.Predmet.ProtustrankaFormatedWithAdress>
  <DomainObject.Predmet.ProtustrankaFormatedWithAdressOIB>
    <izvorni_sadrzaj> RADMANN COMPANY j.d.o.o., PULA, OIB 69168262546, Plominska ulica - Via Fianona 13, 52100 Pula</izvorni_sadrzaj>
    <derivirana_varijabla naziv="DomainObject.Predmet.ProtustrankaFormatedWithAdressOIB_1"> RADMANN COMPANY j.d.o.o., PULA, OIB 69168262546, Plominska ulica - Via Fianona 13, 52100 Pula</derivirana_varijabla>
  </DomainObject.Predmet.ProtustrankaFormatedWithAdressOIB>
  <DomainObject.Predmet.ProtustrankaWithAdress>
    <izvorni_sadrzaj>RADMANN COMPANY j.d.o.o., PULA Plominska ulica - Via Fianona 13, 52100 Pula</izvorni_sadrzaj>
    <derivirana_varijabla naziv="DomainObject.Predmet.ProtustrankaWithAdress_1">RADMANN COMPANY j.d.o.o., PULA Plominska ulica - Via Fianona 13, 52100 Pula</derivirana_varijabla>
  </DomainObject.Predmet.ProtustrankaWithAdress>
  <DomainObject.Predmet.ProtustrankaWithAdressOIB>
    <izvorni_sadrzaj>RADMANN COMPANY j.d.o.o., PULA, OIB 69168262546, Plominska ulica - Via Fianona 13, 52100 Pula</izvorni_sadrzaj>
    <derivirana_varijabla naziv="DomainObject.Predmet.ProtustrankaWithAdressOIB_1">RADMANN COMPANY j.d.o.o., PULA, OIB 69168262546, Plominska ulica - Via Fianona 13, 52100 Pula</derivirana_varijabla>
  </DomainObject.Predmet.ProtustrankaWithAdressOIB>
  <DomainObject.Predmet.ProtustrankaNazivFormated>
    <izvorni_sadrzaj>RADMANN COMPANY j.d.o.o., PULA</izvorni_sadrzaj>
    <derivirana_varijabla naziv="DomainObject.Predmet.ProtustrankaNazivFormated_1">RADMANN COMPANY j.d.o.o., PULA</derivirana_varijabla>
  </DomainObject.Predmet.ProtustrankaNazivFormated>
  <DomainObject.Predmet.ProtustrankaNazivFormatedOIB>
    <izvorni_sadrzaj>RADMANN COMPANY j.d.o.o., PULA, OIB 69168262546</izvorni_sadrzaj>
    <derivirana_varijabla naziv="DomainObject.Predmet.ProtustrankaNazivFormatedOIB_1">RADMANN COMPANY j.d.o.o., PULA, OIB 69168262546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 zastupanog po punomoćniku Županijsko državno odvjetništvo u Puli</izvorni_sadrzaj>
    <derivirana_varijabla naziv="DomainObject.Predmet.StrankaFormated_1">  REPUBLIKA HRVATSKA, Ministarstvo financija, Porezna uprava, Područni ured Pazin zastupanog po punomoćniku Županijsko državno odvjetništvo u Puli</derivirana_varijabla>
  </DomainObject.Predmet.StrankaFormated>
  <DomainObject.Predmet.StrankaFormatedOIB>
    <izvorni_sadrzaj>  REPUBLIKA HRVATSKA, Ministarstvo financija, Porezna uprava, Područni ured Pazin, OIB 52634238587 zastupanog po punomoćniku Županijsko državno odvjetništvo u Puli</izvorni_sadrzaj>
    <derivirana_varijabla naziv="DomainObject.Predmet.StrankaFormatedOIB_1">  REPUBLIKA HRVATSKA, Ministarstvo financija, Porezna uprava, Područni ured Pazin, OIB 52634238587 zastupanog po punomoćniku Županijsko državno odvjetništvo u Puli</derivirana_varijabla>
  </DomainObject.Predmet.StrankaFormatedOIB>
  <DomainObject.Predmet.StrankaFormatedWithAdress>
    <izvorni_sadrzaj> REPUBLIKA HRVATSKA, Ministarstvo financija, Porezna uprava, Područni ured Pazin, M. B. Rašana 2/4, 52000 Pazin zastupanog po punomoćniku Županijsko državno odvjetništvo u Puli</izvorni_sadrzaj>
    <derivirana_varijabla naziv="DomainObject.Predmet.StrankaFormatedWithAdress_1"> REPUBLIKA HRVATSKA, Ministarstvo financija, Porezna uprava, Područni ured Pazin, M. B. Rašana 2/4, 52000 Pazin zastupanog po punomoćniku Županijsko državno odvjetništvo u Puli</derivirana_varijabla>
  </DomainObject.Predmet.StrankaFormatedWithAdress>
  <DomainObject.Predmet.StrankaFormatedWithAdressOIB>
    <izvorni_sadrzaj> REPUBLIKA HRVATSKA, Ministarstvo financija, Porezna uprava, Područni ured Pazin, OIB 52634238587, M. B. Rašana 2/4, 52000 Pazin zastupanog po punomoćniku Županijsko državno odvjetništvo u Puli</izvorni_sadrzaj>
    <derivirana_varijabla naziv="DomainObject.Predmet.StrankaFormatedWithAdressOIB_1"> REPUBLIKA HRVATSKA, Ministarstvo financija, Porezna uprava, Područni ured Pazin, OIB 52634238587, M. B. Rašana 2/4, 52000 Pazin zastupanog po punomoćniku Županijsko državno odvjetništvo u Puli</derivirana_varijabla>
  </DomainObject.Predmet.StrankaFormatedWithAdressOIB>
  <DomainObject.Predmet.StrankaWithAdress>
    <izvorni_sadrzaj>REPUBLIKA HRVATSKA, Ministarstvo financija, Porezna uprava, Područni ured Pazin M. B. Rašana 2/4,52000 Pazin</izvorni_sadrzaj>
    <derivirana_varijabla naziv="DomainObject.Predmet.StrankaWithAdress_1">REPUBLIKA HRVATSKA, Ministarstvo financija, Porezna uprava, Područni ured Pazin M. B. Rašana 2/4,52000 Pazin</derivirana_varijabla>
  </DomainObject.Predmet.StrankaWithAdress>
  <DomainObject.Predmet.StrankaWithAdressOIB>
    <izvorni_sadrzaj>REPUBLIKA HRVATSKA, Ministarstvo financija, Porezna uprava, Područni ured Pazin, OIB 52634238587, M. B. Rašana 2/4,52000 Pazin</izvorni_sadrzaj>
    <derivirana_varijabla naziv="DomainObject.Predmet.StrankaWithAdressOIB_1">REPUBLIKA HRVATSKA, Ministarstvo financija, Porezna uprava, Područni ured Pazin, OIB 52634238587, M. B. Rašana 2/4,52000 Pazin</derivirana_varijabla>
  </DomainObject.Predmet.StrankaWithAdressOIB>
  <DomainObject.Predmet.StrankaNazivFormated>
    <izvorni_sadrzaj>REPUBLIKA HRVATSKA, Ministarstvo financija, Porezna uprava, Područni ured Pazin</izvorni_sadrzaj>
    <derivirana_varijabla naziv="DomainObject.Predmet.StrankaNazivFormated_1">REPUBLIKA HRVATSKA, Ministarstvo financija, Porezna uprava, Područni ured Pazin</derivirana_varijabla>
  </DomainObject.Predmet.StrankaNazivFormated>
  <DomainObject.Predmet.StrankaNazivFormatedOIB>
    <izvorni_sadrzaj>REPUBLIKA HRVATSKA, Ministarstvo financija, Porezna uprava, Područni ured Pazin, OIB 52634238587</izvorni_sadrzaj>
    <derivirana_varijabla naziv="DomainObject.Predmet.StrankaNazivFormatedOIB_1">REPUBLIKA HRVATSKA,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Pazin zastupanog po punomoćniku Županijsko državno odvjetništvo u Puli</item>
    </izvorni_sadrzaj>
    <derivirana_varijabla naziv="DomainObject.Predmet.StrankaListFormated_1">
      <item>REPUBLIKA HRVATSKA, Ministarstvo financija, Porezna uprava, Područni ured Pazin zastupanog po punomoćniku Županijsko državno odvjetništvo u Puli</item>
    </derivirana_varijabla>
  </DomainObject.Predmet.StrankaListFormated>
  <DomainObject.Predmet.StrankaListFormatedOIB>
    <izvorni_sadrzaj>
      <item>REPUBLIKA HRVATSKA, Ministarstvo financija, Porezna uprava, Područni ured Pazin, OIB 52634238587 zastupanog po punomoćniku Županijsko državno odvjetništvo u Puli</item>
    </izvorni_sadrzaj>
    <derivirana_varijabla naziv="DomainObject.Predmet.StrankaListFormatedOIB_1">
      <item>REPUBLIKA HRVATSKA, Ministarstvo financija, Porezna uprava, Područni ured Pazin, OIB 52634238587 zastupanog po punomoćniku Županijsko državno odvjetništvo u Puli</item>
    </derivirana_varijabla>
  </DomainObject.Predmet.StrankaListFormatedOIB>
  <DomainObject.Predmet.StrankaListFormatedWithAdress>
    <izvorni_sadrzaj>
      <item>REPUBLIKA HRVATSKA, Ministarstvo financija, Porezna uprava, Područni ured Pazin, M. B. Rašana 2/4, 52000 Pazin zastupanog po punomoćniku Županijsko državno odvjetništvo u Puli</item>
    </izvorni_sadrzaj>
    <derivirana_varijabla naziv="DomainObject.Predmet.StrankaListFormatedWithAdress_1">
      <item>REPUBLIKA HRVATSKA, Ministarstvo financija, Porezna uprava, Područni ured Pazin, M. B. Rašana 2/4, 52000 Pazin zastupanog po punomoćniku Županijsko državno odvjetništvo u Puli</item>
    </derivirana_varijabla>
  </DomainObject.Predmet.StrankaListFormatedWithAdress>
  <DomainObject.Predmet.StrankaListFormatedWithAdressOIB>
    <izvorni_sadrzaj>
      <item>REPUBLIKA HRVATSKA, Ministarstvo financija, Porezna uprava, Područni ured Pazin, OIB 52634238587, M. B. Rašana 2/4, 52000 Pazin zastupanog po punomoćniku Županijsko državno odvjetništvo u Puli</item>
    </izvorni_sadrzaj>
    <derivirana_varijabla naziv="DomainObject.Predmet.StrankaListFormatedWithAdressOIB_1">
      <item>REPUBLIKA HRVATSKA, Ministarstvo financija, Porezna uprava, Područni ured Pazin, OIB 52634238587, M. B. Rašana 2/4, 52000 Pazin zastupanog po punomoćniku Županijsko državno odvjetništvo u Puli</item>
    </derivirana_varijabla>
  </DomainObject.Predmet.StrankaListFormatedWithAdressOIB>
  <DomainObject.Predmet.StrankaListNazivFormated>
    <izvorni_sadrzaj>
      <item>REPUBLIKA HRVATSKA, Ministarstvo financija, Porezna uprava, Područni ured Pazin</item>
    </izvorni_sadrzaj>
    <derivirana_varijabla naziv="DomainObject.Predmet.StrankaListNazivFormated_1">
      <item>REPUBLIKA HRVATSKA, Ministarstvo financija, Porezna uprava, Područni ured Pazin</item>
    </derivirana_varijabla>
  </DomainObject.Predmet.StrankaListNazivFormated>
  <DomainObject.Predmet.StrankaListNazivFormatedOIB>
    <izvorni_sadrzaj>
      <item>REPUBLIKA HRVATSKA, Ministarstvo financija, Porezna uprava, Područni ured Pazin, OIB 52634238587</item>
    </izvorni_sadrzaj>
    <derivirana_varijabla naziv="DomainObject.Predmet.StrankaListNazivFormatedOIB_1">
      <item>REPUBLIKA HRVATSKA, Ministarstvo financija, Porezna uprava, Područni ured Pazin, OIB 52634238587</item>
    </derivirana_varijabla>
  </DomainObject.Predmet.StrankaListNazivFormatedOIB>
  <DomainObject.Predmet.ProtuStrankaListFormated>
    <izvorni_sadrzaj>
      <item>RADMANN COMPANY j.d.o.o., PULA</item>
    </izvorni_sadrzaj>
    <derivirana_varijabla naziv="DomainObject.Predmet.ProtuStrankaListFormated_1">
      <item>RADMANN COMPANY j.d.o.o., PULA</item>
    </derivirana_varijabla>
  </DomainObject.Predmet.ProtuStrankaListFormated>
  <DomainObject.Predmet.ProtuStrankaListFormatedOIB>
    <izvorni_sadrzaj>
      <item>RADMANN COMPANY j.d.o.o., PULA, OIB 69168262546</item>
    </izvorni_sadrzaj>
    <derivirana_varijabla naziv="DomainObject.Predmet.ProtuStrankaListFormatedOIB_1">
      <item>RADMANN COMPANY j.d.o.o., PULA, OIB 69168262546</item>
    </derivirana_varijabla>
  </DomainObject.Predmet.ProtuStrankaListFormatedOIB>
  <DomainObject.Predmet.ProtuStrankaListFormatedWithAdress>
    <izvorni_sadrzaj>
      <item>RADMANN COMPANY j.d.o.o., PULA, Plominska ulica - Via Fianona 13, 52100 Pula</item>
    </izvorni_sadrzaj>
    <derivirana_varijabla naziv="DomainObject.Predmet.ProtuStrankaListFormatedWithAdress_1">
      <item>RADMANN COMPANY j.d.o.o., PULA, Plominska ulica - Via Fianona 13, 52100 Pula</item>
    </derivirana_varijabla>
  </DomainObject.Predmet.ProtuStrankaListFormatedWithAdress>
  <DomainObject.Predmet.ProtuStrankaListFormatedWithAdressOIB>
    <izvorni_sadrzaj>
      <item>RADMANN COMPANY j.d.o.o., PULA, OIB 69168262546, Plominska ulica - Via Fianona 13, 52100 Pula</item>
    </izvorni_sadrzaj>
    <derivirana_varijabla naziv="DomainObject.Predmet.ProtuStrankaListFormatedWithAdressOIB_1">
      <item>RADMANN COMPANY j.d.o.o., PULA, OIB 69168262546, Plominska ulica - Via Fianona 13, 52100 Pula</item>
    </derivirana_varijabla>
  </DomainObject.Predmet.ProtuStrankaListFormatedWithAdressOIB>
  <DomainObject.Predmet.ProtuStrankaListNazivFormated>
    <izvorni_sadrzaj>
      <item>RADMANN COMPANY j.d.o.o., PULA</item>
    </izvorni_sadrzaj>
    <derivirana_varijabla naziv="DomainObject.Predmet.ProtuStrankaListNazivFormated_1">
      <item>RADMANN COMPANY j.d.o.o., PULA</item>
    </derivirana_varijabla>
  </DomainObject.Predmet.ProtuStrankaListNazivFormated>
  <DomainObject.Predmet.ProtuStrankaListNazivFormatedOIB>
    <izvorni_sadrzaj>
      <item>RADMANN COMPANY j.d.o.o., PULA, OIB 69168262546</item>
    </izvorni_sadrzaj>
    <derivirana_varijabla naziv="DomainObject.Predmet.ProtuStrankaListNazivFormatedOIB_1">
      <item>RADMANN COMPANY j.d.o.o., PULA, OIB 69168262546</item>
    </derivirana_varijabla>
  </DomainObject.Predmet.ProtuStrankaListNazivFormatedOIB>
  <DomainObject.Predmet.OstaliListFormated>
    <izvorni_sadrzaj>
      <item>Županijsko državno odvjetništvo u Puli punomoćnik sudionika u postupku REPUBLIKA HRVATSKA, Ministarstvo financija, Porezna uprava, Područni ured Pazin</item>
      <item>Goran Radulović</item>
    </izvorni_sadrzaj>
    <derivirana_varijabla naziv="DomainObject.Predmet.OstaliListFormated_1">
      <item>Županijsko državno odvjetništvo u Puli punomoćnik sudionika u postupku REPUBLIKA HRVATSKA, Ministarstvo financija, Porezna uprava, Područni ured Pazin</item>
      <item>Goran Radulović</item>
    </derivirana_varijabla>
  </DomainObject.Predmet.OstaliListFormated>
  <DomainObject.Predmet.OstaliListFormatedOIB>
    <izvorni_sadrzaj>
      <item>Županijsko državno odvjetništvo u Puli, OIB 93993757343 punomoćnik sudionika u postupku REPUBLIKA HRVATSKA, Ministarstvo financija, Porezna uprava, Područni ured Pazin</item>
      <item>Goran Radulović, OIB 36355744760</item>
    </izvorni_sadrzaj>
    <derivirana_varijabla naziv="DomainObject.Predmet.OstaliListFormatedOIB_1">
      <item>Županijsko državno odvjetništvo u Puli, OIB 93993757343 punomoćnik sudionika u postupku REPUBLIKA HRVATSKA, Ministarstvo financija, Porezna uprava, Područni ured Pazin</item>
      <item>Goran Radulović, OIB 36355744760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Ministarstvo financija, Porezna uprava, Područni ured Pazin</item>
      <item>Goran Radulović</item>
    </izvorni_sadrzaj>
    <derivirana_varijabla naziv="DomainObject.Predmet.OstaliListFormatedWithAdress_1">
      <item>Županijsko državno odvjetništvo u Puli, Kranjčevićeva 8, 52100 Pula punomoćnik sudionika u postupku REPUBLIKA HRVATSKA, Ministarstvo financija, Porezna uprava, Područni ured Pazin</item>
      <item>Goran Radulović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REPUBLIKA HRVATSKA, Ministarstvo financija, Porezna uprava, Područni ured Pazin</item>
      <item>Goran Radulović, OIB 36355744760</item>
    </izvorni_sadrzaj>
    <derivirana_varijabla naziv="DomainObject.Predmet.OstaliListFormatedWithAdressOIB_1">
      <item>Županijsko državno odvjetništvo u Puli, OIB 93993757343, Kranjčevićeva 8, 52100 Pula punomoćnik sudionika u postupku REPUBLIKA HRVATSKA, Ministarstvo financija, Porezna uprava, Područni ured Pazin</item>
      <item>Goran Radulović, OIB 36355744760</item>
    </derivirana_varijabla>
  </DomainObject.Predmet.OstaliListFormatedWithAdressOIB>
  <DomainObject.Predmet.OstaliListNazivFormated>
    <izvorni_sadrzaj>
      <item>Županijsko državno odvjetništvo u Puli</item>
      <item>Goran Radulović</item>
    </izvorni_sadrzaj>
    <derivirana_varijabla naziv="DomainObject.Predmet.OstaliListNazivFormated_1">
      <item>Županijsko državno odvjetništvo u Puli</item>
      <item>Goran Radulović</item>
    </derivirana_varijabla>
  </DomainObject.Predmet.OstaliListNazivFormated>
  <DomainObject.Predmet.OstaliListNazivFormatedOIB>
    <izvorni_sadrzaj>
      <item>Županijsko državno odvjetništvo u Puli, OIB 93993757343</item>
      <item>Goran Radulović, OIB 36355744760</item>
    </izvorni_sadrzaj>
    <derivirana_varijabla naziv="DomainObject.Predmet.OstaliListNazivFormatedOIB_1">
      <item>Županijsko državno odvjetništvo u Puli, OIB 93993757343</item>
      <item>Goran Radulović, OIB 36355744760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listopada 2024.</izvorni_sadrzaj>
    <derivirana_varijabla naziv="DomainObject.Datum_1">28. listopada 2024.</derivirana_varijabla>
  </DomainObject.Datum>
  <DomainObject.PoslovniBrojDokumenta>
    <izvorni_sadrzaj>St-310/2024-26</izvorni_sadrzaj>
    <derivirana_varijabla naziv="DomainObject.PoslovniBrojDokumenta_1">St-310/2024-26</derivirana_varijabla>
  </DomainObject.PoslovniBrojDokumenta>
  <DomainObject.Predmet.StrankaIDrugi>
    <izvorni_sadrzaj>REPUBLIKA HRVATSKA, Ministarstvo financija, Porezna uprava, Područni ured Pazin</izvorni_sadrzaj>
    <derivirana_varijabla naziv="DomainObject.Predmet.StrankaIDrugi_1">REPUBLIKA HRVATSKA, Ministarstvo financija, Porezna uprava, Područni ured Pazin</derivirana_varijabla>
  </DomainObject.Predmet.StrankaIDrugi>
  <DomainObject.Predmet.ProtustrankaIDrugi>
    <izvorni_sadrzaj>RADMANN COMPANY j.d.o.o., PULA</izvorni_sadrzaj>
    <derivirana_varijabla naziv="DomainObject.Predmet.ProtustrankaIDrugi_1">RADMANN COMPANY j.d.o.o., PULA</derivirana_varijabla>
  </DomainObject.Predmet.ProtustrankaIDrugi>
  <DomainObject.Predmet.StrankaIDrugiAdressOIB>
    <izvorni_sadrzaj>REPUBLIKA HRVATSKA, Ministarstvo financija, Porezna uprava, Područni ured Pazin, OIB 52634238587, M. B. Rašana 2/4, 52000 Pazin</izvorni_sadrzaj>
    <derivirana_varijabla naziv="DomainObject.Predmet.StrankaIDrugiAdressOIB_1">REPUBLIKA HRVATSKA, Ministarstvo financija, Porezna uprava, Područni ured Pazin, OIB 52634238587, M. B. Rašana 2/4, 52000 Pazin</derivirana_varijabla>
  </DomainObject.Predmet.StrankaIDrugiAdressOIB>
  <DomainObject.Predmet.ProtustrankaIDrugiAdressOIB>
    <izvorni_sadrzaj>RADMANN COMPANY j.d.o.o., PULA, OIB 69168262546, Plominska ulica - Via Fianona 13, 52100 Pula</izvorni_sadrzaj>
    <derivirana_varijabla naziv="DomainObject.Predmet.ProtustrankaIDrugiAdressOIB_1">RADMANN COMPANY j.d.o.o., PULA, OIB 69168262546, Plominska ulica - Via Fianona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RADMANN COMPANY j.d.o.o., PULA</item>
      <item>REPUBLIKA HRVATSKA, Ministarstvo financija, Porezna uprava, Područni ured Pazin</item>
      <item>Županijsko državno odvjetništvo u Puli</item>
      <item>Goran Radulović</item>
    </izvorni_sadrzaj>
    <derivirana_varijabla naziv="DomainObject.Predmet.SudioniciListNaziv_1">
      <item>RADMANN COMPANY j.d.o.o., PULA</item>
      <item>REPUBLIKA HRVATSKA, Ministarstvo financija, Porezna uprava, Područni ured Pazin</item>
      <item>Županijsko državno odvjetništvo u Puli</item>
      <item>Goran Radulović</item>
    </derivirana_varijabla>
  </DomainObject.Predmet.SudioniciListNaziv>
  <DomainObject.Predmet.SudioniciListAdressOIB>
    <izvorni_sadrzaj>
      <item>RADMANN COMPANY j.d.o.o., PULA, OIB 69168262546, Plominska ulica - Via Fianona 13,52100 Pula</item>
      <item>REPUBLIKA HRVATSKA, Ministarstvo financija, Porezna uprava, Područni ured Pazin, OIB 52634238587, M. B. Rašana 2/4,52000 Pazin</item>
      <item>Županijsko državno odvjetništvo u Puli, OIB 93993757343, Kranjčevićeva 8,52100 Pula</item>
      <item>Goran Radulović, OIB 36355744760</item>
    </izvorni_sadrzaj>
    <derivirana_varijabla naziv="DomainObject.Predmet.SudioniciListAdressOIB_1">
      <item>RADMANN COMPANY j.d.o.o., PULA, OIB 69168262546, Plominska ulica - Via Fianona 13,52100 Pula</item>
      <item>REPUBLIKA HRVATSKA, Ministarstvo financija, Porezna uprava, Područni ured Pazin, OIB 52634238587, M. B. Rašana 2/4,52000 Pazin</item>
      <item>Županijsko državno odvjetništvo u Puli, OIB 93993757343, Kranjčevićeva 8,52100 Pula</item>
      <item>Goran Radulović, OIB 36355744760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69168262546</item>
      <item>, OIB 52634238587</item>
      <item>, OIB 93993757343</item>
      <item>, OIB 36355744760</item>
    </izvorni_sadrzaj>
    <derivirana_varijabla naziv="DomainObject.Predmet.SudioniciListNazivOIB_1">
      <item>, OIB 69168262546</item>
      <item>, OIB 52634238587</item>
      <item>, OIB 93993757343</item>
      <item>, OIB 36355744760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srpnja 2024.</izvorni_sadrzaj>
    <derivirana_varijabla naziv="DomainObject.Predmet.DatumPocetkaProcesa_1">25. srpnja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693FB1-F1AD-4216-AEF2-6B09C220D51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246</properties:Words>
  <properties:Characters>1352</properties:Characters>
  <properties:Lines>52</properties:Lines>
  <properties:Paragraphs>25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1664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2024-10-28T07:48:00Z</dcterms:created>
  <dc:creator>epincin</dc:creator>
  <cp:lastModifiedBy>Sanja Prodan</cp:lastModifiedBy>
  <cp:lastPrinted>2015-12-17T09:17:00Z</cp:lastPrinted>
  <dcterms:modified xmlns:xsi="http://www.w3.org/2001/XMLSchema-instance" xsi:type="dcterms:W3CDTF">2024-10-28T11:20:00Z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St-310/2024-26 / Zapisnik - Ročište radi rasprave o uvjetima za otvaranje steč. post. (St-310-2024-26 radmann  company (9,00).docx)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